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91E" w:rsidRDefault="00157A3A">
      <w:pPr>
        <w:spacing w:line="0" w:lineRule="atLeast"/>
        <w:jc w:val="center"/>
        <w:rPr>
          <w:rFonts w:ascii="標楷體" w:eastAsia="標楷體"/>
          <w:b/>
          <w:sz w:val="40"/>
        </w:rPr>
      </w:pPr>
      <w:r>
        <w:rPr>
          <w:rFonts w:ascii="標楷體" w:eastAsia="標楷體" w:hint="eastAsia"/>
          <w:b/>
          <w:sz w:val="40"/>
        </w:rPr>
        <w:t>消耗性器材及原</w:t>
      </w:r>
      <w:r w:rsidR="0068591E">
        <w:rPr>
          <w:rFonts w:ascii="標楷體" w:eastAsia="標楷體" w:hint="eastAsia"/>
          <w:b/>
          <w:sz w:val="40"/>
        </w:rPr>
        <w:t>材料項目/用量變更表</w:t>
      </w:r>
    </w:p>
    <w:p w:rsidR="0068591E" w:rsidRDefault="0068591E">
      <w:pPr>
        <w:spacing w:after="120" w:line="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  <w:b/>
        </w:rPr>
        <w:t xml:space="preserve">公司名稱：                             </w:t>
      </w:r>
      <w:r>
        <w:rPr>
          <w:rFonts w:ascii="標楷體" w:eastAsia="標楷體"/>
        </w:rPr>
        <w:t xml:space="preserve">                    </w:t>
      </w:r>
      <w:r>
        <w:rPr>
          <w:rFonts w:ascii="標楷體" w:eastAsia="標楷體" w:hint="eastAsia"/>
        </w:rPr>
        <w:t xml:space="preserve">                                          </w:t>
      </w:r>
      <w:r>
        <w:rPr>
          <w:rFonts w:ascii="標楷體" w:eastAsia="標楷體" w:hint="eastAsia"/>
          <w:sz w:val="20"/>
        </w:rPr>
        <w:t>金額單位：元</w:t>
      </w:r>
    </w:p>
    <w:tbl>
      <w:tblPr>
        <w:tblW w:w="13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260"/>
        <w:gridCol w:w="2336"/>
        <w:gridCol w:w="720"/>
        <w:gridCol w:w="1320"/>
        <w:gridCol w:w="720"/>
        <w:gridCol w:w="1440"/>
        <w:gridCol w:w="3480"/>
      </w:tblGrid>
      <w:tr w:rsidR="0068591E">
        <w:trPr>
          <w:cantSplit/>
          <w:trHeight w:val="830"/>
        </w:trPr>
        <w:tc>
          <w:tcPr>
            <w:tcW w:w="312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品名</w:t>
            </w:r>
          </w:p>
        </w:tc>
        <w:tc>
          <w:tcPr>
            <w:tcW w:w="2336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規格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單位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單價</w:t>
            </w:r>
            <w:r>
              <w:rPr>
                <w:rFonts w:ascii="標楷體" w:eastAsia="標楷體"/>
                <w:b/>
                <w:bCs/>
                <w:sz w:val="28"/>
              </w:rPr>
              <w:br/>
            </w:r>
            <w:r w:rsidR="00350D31">
              <w:rPr>
                <w:rFonts w:ascii="標楷體" w:eastAsia="標楷體" w:hint="eastAsia"/>
                <w:b/>
                <w:bCs/>
                <w:sz w:val="28"/>
              </w:rPr>
              <w:t>(</w:t>
            </w:r>
            <w:r>
              <w:rPr>
                <w:rFonts w:ascii="標楷體" w:eastAsia="標楷體"/>
                <w:b/>
                <w:bCs/>
                <w:sz w:val="28"/>
              </w:rPr>
              <w:t>A</w:t>
            </w:r>
            <w:r w:rsidR="00350D31">
              <w:rPr>
                <w:rFonts w:ascii="標楷體" w:eastAsia="標楷體" w:hint="eastAsia"/>
                <w:b/>
                <w:bCs/>
                <w:sz w:val="28"/>
              </w:rPr>
              <w:t>)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數量</w:t>
            </w:r>
            <w:r>
              <w:rPr>
                <w:rFonts w:ascii="標楷體" w:eastAsia="標楷體"/>
                <w:b/>
                <w:bCs/>
                <w:sz w:val="28"/>
              </w:rPr>
              <w:br/>
            </w:r>
            <w:r w:rsidR="00350D31">
              <w:rPr>
                <w:rFonts w:ascii="標楷體" w:eastAsia="標楷體" w:hint="eastAsia"/>
                <w:b/>
                <w:bCs/>
                <w:sz w:val="28"/>
              </w:rPr>
              <w:t>(</w:t>
            </w:r>
            <w:r>
              <w:rPr>
                <w:rFonts w:ascii="標楷體" w:eastAsia="標楷體"/>
                <w:b/>
                <w:bCs/>
                <w:sz w:val="28"/>
              </w:rPr>
              <w:t>B</w:t>
            </w:r>
            <w:r w:rsidR="00350D31">
              <w:rPr>
                <w:rFonts w:ascii="標楷體" w:eastAsia="標楷體" w:hint="eastAsia"/>
                <w:b/>
                <w:bCs/>
                <w:sz w:val="28"/>
              </w:rPr>
              <w:t>)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總價</w:t>
            </w:r>
            <w:r>
              <w:rPr>
                <w:rFonts w:ascii="標楷體" w:eastAsia="標楷體"/>
                <w:b/>
                <w:bCs/>
                <w:sz w:val="28"/>
              </w:rPr>
              <w:br/>
            </w:r>
            <w:r w:rsidR="00350D31">
              <w:rPr>
                <w:rFonts w:ascii="標楷體" w:eastAsia="標楷體" w:hint="eastAsia"/>
                <w:b/>
                <w:bCs/>
                <w:sz w:val="28"/>
              </w:rPr>
              <w:t>(</w:t>
            </w:r>
            <w:r>
              <w:rPr>
                <w:rFonts w:ascii="標楷體" w:eastAsia="標楷體"/>
                <w:b/>
                <w:bCs/>
                <w:sz w:val="28"/>
              </w:rPr>
              <w:t>C=A</w:t>
            </w:r>
            <w:r>
              <w:rPr>
                <w:rFonts w:ascii="標楷體" w:eastAsia="標楷體"/>
                <w:b/>
                <w:bCs/>
                <w:sz w:val="28"/>
              </w:rPr>
              <w:t>×</w:t>
            </w:r>
            <w:r>
              <w:rPr>
                <w:rFonts w:ascii="標楷體" w:eastAsia="標楷體" w:hint="eastAsia"/>
                <w:b/>
                <w:bCs/>
                <w:sz w:val="28"/>
              </w:rPr>
              <w:t>B</w:t>
            </w:r>
            <w:r w:rsidR="00350D31">
              <w:rPr>
                <w:rFonts w:ascii="標楷體" w:eastAsia="標楷體" w:hint="eastAsia"/>
                <w:b/>
                <w:bCs/>
                <w:sz w:val="28"/>
              </w:rPr>
              <w:t>)</w:t>
            </w:r>
          </w:p>
        </w:tc>
        <w:tc>
          <w:tcPr>
            <w:tcW w:w="3480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用途說明</w:t>
            </w:r>
          </w:p>
        </w:tc>
      </w:tr>
      <w:tr w:rsidR="0068591E">
        <w:trPr>
          <w:cantSplit/>
        </w:trPr>
        <w:tc>
          <w:tcPr>
            <w:tcW w:w="312" w:type="dxa"/>
            <w:vMerge w:val="restart"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變更前</w:t>
            </w:r>
          </w:p>
        </w:tc>
        <w:tc>
          <w:tcPr>
            <w:tcW w:w="3260" w:type="dxa"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2336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13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48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68591E">
        <w:trPr>
          <w:cantSplit/>
        </w:trPr>
        <w:tc>
          <w:tcPr>
            <w:tcW w:w="312" w:type="dxa"/>
            <w:vMerge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2336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13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48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68591E">
        <w:trPr>
          <w:cantSplit/>
        </w:trPr>
        <w:tc>
          <w:tcPr>
            <w:tcW w:w="312" w:type="dxa"/>
            <w:vMerge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2336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13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48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  <w:bookmarkStart w:id="0" w:name="_GoBack"/>
            <w:bookmarkEnd w:id="0"/>
          </w:p>
        </w:tc>
      </w:tr>
      <w:tr w:rsidR="0068591E">
        <w:trPr>
          <w:cantSplit/>
        </w:trPr>
        <w:tc>
          <w:tcPr>
            <w:tcW w:w="312" w:type="dxa"/>
            <w:vMerge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2336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13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48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702471" w:rsidTr="00AE6024">
        <w:trPr>
          <w:cantSplit/>
        </w:trPr>
        <w:tc>
          <w:tcPr>
            <w:tcW w:w="312" w:type="dxa"/>
            <w:vMerge/>
            <w:tcBorders>
              <w:bottom w:val="nil"/>
            </w:tcBorders>
            <w:vAlign w:val="center"/>
          </w:tcPr>
          <w:p w:rsidR="00702471" w:rsidRDefault="00702471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6316" w:type="dxa"/>
            <w:gridSpan w:val="3"/>
            <w:tcBorders>
              <w:bottom w:val="nil"/>
            </w:tcBorders>
            <w:vAlign w:val="center"/>
          </w:tcPr>
          <w:p w:rsidR="00702471" w:rsidRDefault="00702471" w:rsidP="00702471">
            <w:pPr>
              <w:spacing w:line="0" w:lineRule="atLeast"/>
              <w:jc w:val="right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小計</w:t>
            </w:r>
          </w:p>
        </w:tc>
        <w:tc>
          <w:tcPr>
            <w:tcW w:w="1320" w:type="dxa"/>
            <w:tcBorders>
              <w:bottom w:val="nil"/>
            </w:tcBorders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480" w:type="dxa"/>
            <w:tcBorders>
              <w:bottom w:val="nil"/>
            </w:tcBorders>
            <w:vAlign w:val="center"/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68591E">
        <w:trPr>
          <w:cantSplit/>
        </w:trPr>
        <w:tc>
          <w:tcPr>
            <w:tcW w:w="312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變更後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2336" w:type="dxa"/>
            <w:tcBorders>
              <w:top w:val="single" w:sz="12" w:space="0" w:color="auto"/>
              <w:bottom w:val="single" w:sz="6" w:space="0" w:color="auto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1320" w:type="dxa"/>
            <w:tcBorders>
              <w:top w:val="single" w:sz="12" w:space="0" w:color="auto"/>
              <w:bottom w:val="single" w:sz="6" w:space="0" w:color="auto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4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68591E">
        <w:trPr>
          <w:cantSplit/>
        </w:trPr>
        <w:tc>
          <w:tcPr>
            <w:tcW w:w="312" w:type="dxa"/>
            <w:vMerge/>
            <w:tcBorders>
              <w:top w:val="nil"/>
              <w:bottom w:val="nil"/>
            </w:tcBorders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2336" w:type="dxa"/>
            <w:tcBorders>
              <w:top w:val="single" w:sz="6" w:space="0" w:color="auto"/>
              <w:bottom w:val="single" w:sz="6" w:space="0" w:color="auto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4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68591E">
        <w:trPr>
          <w:cantSplit/>
        </w:trPr>
        <w:tc>
          <w:tcPr>
            <w:tcW w:w="312" w:type="dxa"/>
            <w:vMerge/>
            <w:tcBorders>
              <w:top w:val="nil"/>
            </w:tcBorders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480" w:type="dxa"/>
            <w:tcBorders>
              <w:top w:val="nil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68591E">
        <w:trPr>
          <w:cantSplit/>
        </w:trPr>
        <w:tc>
          <w:tcPr>
            <w:tcW w:w="312" w:type="dxa"/>
            <w:vMerge/>
            <w:tcBorders>
              <w:top w:val="nil"/>
            </w:tcBorders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480" w:type="dxa"/>
            <w:tcBorders>
              <w:top w:val="nil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702471" w:rsidTr="00AE6024">
        <w:trPr>
          <w:cantSplit/>
        </w:trPr>
        <w:tc>
          <w:tcPr>
            <w:tcW w:w="312" w:type="dxa"/>
            <w:vMerge/>
            <w:vAlign w:val="center"/>
          </w:tcPr>
          <w:p w:rsidR="00702471" w:rsidRDefault="00702471">
            <w:pPr>
              <w:spacing w:line="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6316" w:type="dxa"/>
            <w:gridSpan w:val="3"/>
            <w:vAlign w:val="center"/>
          </w:tcPr>
          <w:p w:rsidR="00702471" w:rsidRDefault="00702471" w:rsidP="00702471">
            <w:pPr>
              <w:spacing w:line="0" w:lineRule="atLeast"/>
              <w:jc w:val="right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小計</w:t>
            </w:r>
          </w:p>
        </w:tc>
        <w:tc>
          <w:tcPr>
            <w:tcW w:w="1320" w:type="dxa"/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3480" w:type="dxa"/>
            <w:vAlign w:val="center"/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68591E">
        <w:trPr>
          <w:cantSplit/>
        </w:trPr>
        <w:tc>
          <w:tcPr>
            <w:tcW w:w="13588" w:type="dxa"/>
            <w:gridSpan w:val="8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變更原因說明：</w:t>
            </w:r>
          </w:p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  <w:p w:rsidR="0068591E" w:rsidRDefault="0068591E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8"/>
              </w:rPr>
            </w:pPr>
          </w:p>
        </w:tc>
      </w:tr>
    </w:tbl>
    <w:p w:rsidR="0068591E" w:rsidRDefault="0068591E">
      <w:pPr>
        <w:spacing w:line="0" w:lineRule="atLeast"/>
        <w:jc w:val="both"/>
        <w:rPr>
          <w:rFonts w:ascii="標楷體" w:eastAsia="標楷體"/>
        </w:rPr>
      </w:pPr>
    </w:p>
    <w:p w:rsidR="0068591E" w:rsidRDefault="0068591E">
      <w:pPr>
        <w:spacing w:line="0" w:lineRule="atLeast"/>
        <w:jc w:val="right"/>
        <w:rPr>
          <w:rFonts w:ascii="標楷體" w:eastAsia="標楷體"/>
          <w:sz w:val="22"/>
        </w:rPr>
      </w:pPr>
    </w:p>
    <w:p w:rsidR="0068591E" w:rsidRDefault="0068591E">
      <w:pPr>
        <w:ind w:left="440" w:hangingChars="200" w:hanging="440"/>
      </w:pPr>
      <w:r>
        <w:rPr>
          <w:rFonts w:ascii="標楷體" w:eastAsia="標楷體" w:hint="eastAsia"/>
          <w:sz w:val="22"/>
        </w:rPr>
        <w:t>註：1.變更原因應以條例式詳述說明。</w:t>
      </w:r>
      <w:r w:rsidR="00350D31">
        <w:rPr>
          <w:rFonts w:ascii="標楷體" w:eastAsia="標楷體"/>
          <w:sz w:val="22"/>
        </w:rPr>
        <w:br/>
      </w:r>
      <w:r>
        <w:rPr>
          <w:rFonts w:ascii="標楷體" w:eastAsia="標楷體" w:hint="eastAsia"/>
          <w:sz w:val="22"/>
        </w:rPr>
        <w:t>2.變更申請案如對原計畫其他內容有所影響，應請檢附相關資料補充說明變更之必要性。</w:t>
      </w:r>
      <w:r w:rsidR="00350D31">
        <w:rPr>
          <w:rFonts w:ascii="標楷體" w:eastAsia="標楷體"/>
          <w:sz w:val="22"/>
        </w:rPr>
        <w:br/>
      </w:r>
      <w:r>
        <w:rPr>
          <w:rFonts w:ascii="標楷體" w:eastAsia="標楷體" w:hint="eastAsia"/>
          <w:sz w:val="22"/>
        </w:rPr>
        <w:t>3.本表不敷使用請自行調整。.</w:t>
      </w:r>
    </w:p>
    <w:p w:rsidR="0068591E" w:rsidRDefault="0068591E"/>
    <w:sectPr w:rsidR="0068591E">
      <w:pgSz w:w="16343" w:h="12240" w:orient="landscape"/>
      <w:pgMar w:top="1797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D3B" w:rsidRDefault="00803D3B">
      <w:r>
        <w:separator/>
      </w:r>
    </w:p>
  </w:endnote>
  <w:endnote w:type="continuationSeparator" w:id="0">
    <w:p w:rsidR="00803D3B" w:rsidRDefault="0080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D3B" w:rsidRDefault="00803D3B">
      <w:r>
        <w:separator/>
      </w:r>
    </w:p>
  </w:footnote>
  <w:footnote w:type="continuationSeparator" w:id="0">
    <w:p w:rsidR="00803D3B" w:rsidRDefault="00803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13"/>
    <w:rsid w:val="00157A3A"/>
    <w:rsid w:val="00350D31"/>
    <w:rsid w:val="00384DE9"/>
    <w:rsid w:val="003A3713"/>
    <w:rsid w:val="0068591E"/>
    <w:rsid w:val="00702471"/>
    <w:rsid w:val="00803D3B"/>
    <w:rsid w:val="008A5D4E"/>
    <w:rsid w:val="00AE6024"/>
    <w:rsid w:val="00D95895"/>
    <w:rsid w:val="00D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35FFE-4CB8-4E68-A2C5-A63BFC4D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216</Characters>
  <Application>Microsoft Office Word</Application>
  <DocSecurity>0</DocSecurity>
  <Lines>1</Lines>
  <Paragraphs>1</Paragraphs>
  <ScaleCrop>false</ScaleCrop>
  <Company>itri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材料項目 / 用量變更表</dc:title>
  <dc:subject/>
  <dc:creator>ITRI</dc:creator>
  <cp:keywords/>
  <cp:lastModifiedBy>高慕懷</cp:lastModifiedBy>
  <cp:revision>2</cp:revision>
  <dcterms:created xsi:type="dcterms:W3CDTF">2025-02-21T08:40:00Z</dcterms:created>
  <dcterms:modified xsi:type="dcterms:W3CDTF">2025-02-21T08:40:00Z</dcterms:modified>
</cp:coreProperties>
</file>